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10D96" w14:textId="77777777" w:rsidR="003B0B1F" w:rsidRPr="003B0B1F" w:rsidRDefault="003B0B1F" w:rsidP="003B0B1F">
      <w:pPr>
        <w:pStyle w:val="Default"/>
        <w:rPr>
          <w:color w:val="4472C4" w:themeColor="accent1"/>
        </w:rPr>
      </w:pPr>
    </w:p>
    <w:p w14:paraId="4E32DF66" w14:textId="71FFF6BA" w:rsidR="003B0B1F" w:rsidRPr="00961513" w:rsidRDefault="003B0B1F" w:rsidP="003B0B1F">
      <w:pPr>
        <w:pStyle w:val="Default"/>
        <w:rPr>
          <w:b/>
          <w:bCs/>
          <w:color w:val="4472C4" w:themeColor="accent1"/>
          <w:sz w:val="36"/>
          <w:szCs w:val="36"/>
        </w:rPr>
      </w:pPr>
      <w:r w:rsidRPr="00961513">
        <w:rPr>
          <w:b/>
          <w:bCs/>
          <w:color w:val="4472C4" w:themeColor="accent1"/>
          <w:sz w:val="36"/>
          <w:szCs w:val="36"/>
        </w:rPr>
        <w:t xml:space="preserve">URHEILIJASOPIMUS SUOMEN RATSASTAJAINLIITTO RY </w:t>
      </w:r>
    </w:p>
    <w:p w14:paraId="1AAC7C25" w14:textId="77777777" w:rsidR="003B0B1F" w:rsidRDefault="003B0B1F" w:rsidP="003B0B1F">
      <w:pPr>
        <w:pStyle w:val="Default"/>
        <w:rPr>
          <w:sz w:val="28"/>
          <w:szCs w:val="28"/>
        </w:rPr>
      </w:pPr>
    </w:p>
    <w:p w14:paraId="10B136D5" w14:textId="66236391" w:rsidR="003B0B1F" w:rsidRDefault="003B0B1F" w:rsidP="003B0B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Suomen Ratsastajainliitto ry ja ko. kalenterivuodelle kansainvälisen kilpailuluvan lunastanut urheilija ovat tehneet seuraavan urheilijan kansainvälistä kilpailemista koskevan sopimuksen. Sopimus on nähtävänä ja tulostettavissa SRL internetsivulla </w:t>
      </w:r>
      <w:r w:rsidRPr="003B0B1F">
        <w:rPr>
          <w:sz w:val="22"/>
          <w:szCs w:val="22"/>
          <w:u w:val="single"/>
        </w:rPr>
        <w:t>www.ratsastus.fi</w:t>
      </w:r>
      <w:r>
        <w:rPr>
          <w:sz w:val="22"/>
          <w:szCs w:val="22"/>
        </w:rPr>
        <w:t xml:space="preserve"> / materiaalisalkku. </w:t>
      </w:r>
    </w:p>
    <w:p w14:paraId="76AFA07E" w14:textId="77777777" w:rsidR="003B0B1F" w:rsidRDefault="003B0B1F" w:rsidP="003B0B1F">
      <w:pPr>
        <w:pStyle w:val="Default"/>
        <w:rPr>
          <w:sz w:val="22"/>
          <w:szCs w:val="22"/>
        </w:rPr>
      </w:pPr>
    </w:p>
    <w:p w14:paraId="799136A2" w14:textId="15E38DB2" w:rsidR="003B0B1F" w:rsidRPr="003B0B1F" w:rsidRDefault="003B0B1F" w:rsidP="003B0B1F">
      <w:pPr>
        <w:pStyle w:val="Default"/>
        <w:rPr>
          <w:b/>
          <w:bCs/>
          <w:color w:val="4472C4" w:themeColor="accent1"/>
          <w:sz w:val="23"/>
          <w:szCs w:val="23"/>
        </w:rPr>
      </w:pPr>
      <w:r w:rsidRPr="003B0B1F">
        <w:rPr>
          <w:b/>
          <w:bCs/>
          <w:color w:val="4472C4" w:themeColor="accent1"/>
          <w:sz w:val="23"/>
          <w:szCs w:val="23"/>
        </w:rPr>
        <w:t xml:space="preserve">1. OSAPUOLET </w:t>
      </w:r>
    </w:p>
    <w:p w14:paraId="55BFB490" w14:textId="77777777" w:rsidR="003B0B1F" w:rsidRDefault="003B0B1F" w:rsidP="003B0B1F">
      <w:pPr>
        <w:pStyle w:val="Default"/>
        <w:rPr>
          <w:sz w:val="23"/>
          <w:szCs w:val="23"/>
        </w:rPr>
      </w:pPr>
    </w:p>
    <w:p w14:paraId="68295D0C" w14:textId="77777777" w:rsidR="003B0B1F" w:rsidRDefault="003B0B1F" w:rsidP="003B0B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1.1. Suomen kansalaisuuden omaava urheilija, joka on lunastanut itselleen Suomen Ratsastajainliitto ry:n kansainvälisen kilpailulisenssin.</w:t>
      </w:r>
    </w:p>
    <w:p w14:paraId="52E9D9F7" w14:textId="4AACF46A" w:rsidR="003B0B1F" w:rsidRDefault="003B0B1F" w:rsidP="003B0B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05BAEF8" w14:textId="6C54A083" w:rsidR="003B0B1F" w:rsidRDefault="003B0B1F" w:rsidP="003B0B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1.2. Suomen Ratsastajainliitto / </w:t>
      </w:r>
      <w:r w:rsidR="00B3613B">
        <w:rPr>
          <w:sz w:val="22"/>
          <w:szCs w:val="22"/>
        </w:rPr>
        <w:t>Jutta Koivula</w:t>
      </w:r>
      <w:r>
        <w:rPr>
          <w:sz w:val="22"/>
          <w:szCs w:val="22"/>
        </w:rPr>
        <w:tab/>
        <w:t xml:space="preserve">E-mail </w:t>
      </w:r>
      <w:r w:rsidR="00B3613B">
        <w:rPr>
          <w:sz w:val="22"/>
          <w:szCs w:val="22"/>
        </w:rPr>
        <w:t>jutta.koivula</w:t>
      </w:r>
      <w:r>
        <w:rPr>
          <w:sz w:val="22"/>
          <w:szCs w:val="22"/>
        </w:rPr>
        <w:t xml:space="preserve">@ratsastus.fi </w:t>
      </w:r>
    </w:p>
    <w:p w14:paraId="085462EC" w14:textId="671527C4" w:rsidR="003B0B1F" w:rsidRDefault="003B0B1F" w:rsidP="003B0B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Valimotie 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Puh. </w:t>
      </w:r>
      <w:r w:rsidR="009A274C" w:rsidRPr="009A274C">
        <w:rPr>
          <w:sz w:val="22"/>
          <w:szCs w:val="22"/>
        </w:rPr>
        <w:t>040 7160 831</w:t>
      </w:r>
    </w:p>
    <w:p w14:paraId="2863B0E8" w14:textId="5B97F5FC" w:rsidR="003B0B1F" w:rsidRDefault="003B0B1F" w:rsidP="003B0B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00380 Helsinki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5BB0BF7D" w14:textId="77777777" w:rsidR="003B0B1F" w:rsidRDefault="003B0B1F" w:rsidP="003B0B1F">
      <w:pPr>
        <w:pStyle w:val="Default"/>
        <w:rPr>
          <w:sz w:val="22"/>
          <w:szCs w:val="22"/>
        </w:rPr>
      </w:pPr>
    </w:p>
    <w:p w14:paraId="13867E77" w14:textId="54F50BA0" w:rsidR="003B0B1F" w:rsidRPr="003B0B1F" w:rsidRDefault="003B0B1F" w:rsidP="003B0B1F">
      <w:pPr>
        <w:pStyle w:val="Default"/>
        <w:rPr>
          <w:b/>
          <w:bCs/>
          <w:color w:val="4472C4" w:themeColor="accent1"/>
          <w:sz w:val="23"/>
          <w:szCs w:val="23"/>
        </w:rPr>
      </w:pPr>
      <w:r w:rsidRPr="003B0B1F">
        <w:rPr>
          <w:b/>
          <w:bCs/>
          <w:color w:val="4472C4" w:themeColor="accent1"/>
          <w:sz w:val="23"/>
          <w:szCs w:val="23"/>
        </w:rPr>
        <w:t xml:space="preserve">2. SOPIMUSKAUSI </w:t>
      </w:r>
    </w:p>
    <w:p w14:paraId="57CBCD6B" w14:textId="77777777" w:rsidR="003B0B1F" w:rsidRDefault="003B0B1F" w:rsidP="003B0B1F">
      <w:pPr>
        <w:pStyle w:val="Default"/>
        <w:rPr>
          <w:sz w:val="23"/>
          <w:szCs w:val="23"/>
        </w:rPr>
      </w:pPr>
    </w:p>
    <w:p w14:paraId="766D2A1A" w14:textId="0E9424BD" w:rsidR="003B0B1F" w:rsidRDefault="003B0B1F" w:rsidP="003B0B1F">
      <w:pPr>
        <w:pStyle w:val="Default"/>
        <w:rPr>
          <w:rStyle w:val="Tyyli1"/>
        </w:rPr>
      </w:pPr>
      <w:r>
        <w:rPr>
          <w:sz w:val="22"/>
          <w:szCs w:val="22"/>
        </w:rPr>
        <w:t>Tämän sopimuksen voimassaolo alkaa kansainvälisen kilpailuluvan lunastamishetkellä ja päättyy</w:t>
      </w:r>
      <w:r w:rsidR="00D25822">
        <w:rPr>
          <w:sz w:val="22"/>
          <w:szCs w:val="22"/>
        </w:rPr>
        <w:br/>
      </w:r>
      <w:permStart w:id="1531779395" w:edGrp="everyone"/>
      <w:sdt>
        <w:sdtPr>
          <w:rPr>
            <w:rStyle w:val="Tyyli1"/>
          </w:rPr>
          <w:alias w:val="Päivämäärä"/>
          <w:tag w:val="Päivämäärä"/>
          <w:id w:val="-992253804"/>
          <w:lock w:val="sdtLocked"/>
          <w:placeholder>
            <w:docPart w:val="9C6A9B5E4A974DED9EBA5789E476BB52"/>
          </w:placeholder>
          <w:showingPlcHdr/>
          <w15:color w:val="FFFF00"/>
          <w:date w:fullDate="2021-09-25T00:00:00Z">
            <w:dateFormat w:val="d.M.yyyy"/>
            <w:lid w:val="fi-FI"/>
            <w:storeMappedDataAs w:val="dateTime"/>
            <w:calendar w:val="gregorian"/>
          </w:date>
        </w:sdtPr>
        <w:sdtContent>
          <w:permStart w:id="89161209" w:edGrp="everyone"/>
          <w:r w:rsidR="004D32BA" w:rsidRPr="004D32BA">
            <w:rPr>
              <w:rStyle w:val="Paikkamerkkiteksti"/>
            </w:rPr>
            <w:t>Kirjoita päivämäärä napsauttamalla tai napauttamalla tätä.</w:t>
          </w:r>
          <w:permEnd w:id="1531779395"/>
        </w:sdtContent>
      </w:sdt>
      <w:permEnd w:id="89161209"/>
    </w:p>
    <w:p w14:paraId="27717BA6" w14:textId="77777777" w:rsidR="00B268A2" w:rsidRPr="003B0B1F" w:rsidRDefault="00B268A2" w:rsidP="003B0B1F">
      <w:pPr>
        <w:pStyle w:val="Default"/>
        <w:rPr>
          <w:color w:val="4472C4" w:themeColor="accent1"/>
          <w:sz w:val="22"/>
          <w:szCs w:val="22"/>
        </w:rPr>
      </w:pPr>
    </w:p>
    <w:p w14:paraId="1E0B9311" w14:textId="409468F9" w:rsidR="003B0B1F" w:rsidRPr="003B0B1F" w:rsidRDefault="003B0B1F" w:rsidP="003B0B1F">
      <w:pPr>
        <w:pStyle w:val="Default"/>
        <w:rPr>
          <w:b/>
          <w:bCs/>
          <w:color w:val="4472C4" w:themeColor="accent1"/>
          <w:sz w:val="23"/>
          <w:szCs w:val="23"/>
        </w:rPr>
      </w:pPr>
      <w:r w:rsidRPr="003B0B1F">
        <w:rPr>
          <w:b/>
          <w:bCs/>
          <w:color w:val="4472C4" w:themeColor="accent1"/>
          <w:sz w:val="23"/>
          <w:szCs w:val="23"/>
        </w:rPr>
        <w:t xml:space="preserve">3. SOPIMUKSEN TARKOITUS </w:t>
      </w:r>
    </w:p>
    <w:p w14:paraId="188BEFE7" w14:textId="77777777" w:rsidR="003B0B1F" w:rsidRDefault="003B0B1F" w:rsidP="003B0B1F">
      <w:pPr>
        <w:pStyle w:val="Default"/>
        <w:rPr>
          <w:sz w:val="23"/>
          <w:szCs w:val="23"/>
        </w:rPr>
      </w:pPr>
    </w:p>
    <w:p w14:paraId="3D15BFD4" w14:textId="4B7F236B" w:rsidR="003B0B1F" w:rsidRDefault="003B0B1F" w:rsidP="003B0B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Tällä sopimuksella määritellään ne ehdot, periaatteet ja menettelytavat johon Suomen Ratsastajainliitto ry:n (myöhempänä SRL) edustustehtäviin nimeämä urheilija sekä SRL sitoutuu. Sopimus koskee kaikkia FEI:n alaisia kansainvälisiä kilpailuja. </w:t>
      </w:r>
    </w:p>
    <w:p w14:paraId="677EAA0B" w14:textId="77777777" w:rsidR="003B0B1F" w:rsidRDefault="003B0B1F" w:rsidP="003B0B1F">
      <w:pPr>
        <w:pStyle w:val="Default"/>
        <w:rPr>
          <w:sz w:val="22"/>
          <w:szCs w:val="22"/>
        </w:rPr>
      </w:pPr>
    </w:p>
    <w:p w14:paraId="066CFAE4" w14:textId="0A408286" w:rsidR="003B0B1F" w:rsidRDefault="003B0B1F" w:rsidP="003B0B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Tämän sopimuksen kautta sekä lunastamalla kansainvälisen kilpailulisenssin urheilija sitoutuu noudattamaan myös OK:n, WADA:n, </w:t>
      </w:r>
      <w:r w:rsidR="00961513">
        <w:rPr>
          <w:sz w:val="22"/>
          <w:szCs w:val="22"/>
        </w:rPr>
        <w:t>SUEK</w:t>
      </w:r>
      <w:r>
        <w:rPr>
          <w:sz w:val="22"/>
          <w:szCs w:val="22"/>
        </w:rPr>
        <w:t xml:space="preserve">:n, FEI:n sekä SRL:n sääntöjä, kilpailusääntöjä sekä kurinpitomenettelyä. </w:t>
      </w:r>
    </w:p>
    <w:p w14:paraId="3476C6F0" w14:textId="77777777" w:rsidR="003B0B1F" w:rsidRDefault="003B0B1F" w:rsidP="003B0B1F">
      <w:pPr>
        <w:pStyle w:val="Default"/>
        <w:rPr>
          <w:sz w:val="22"/>
          <w:szCs w:val="22"/>
        </w:rPr>
      </w:pPr>
    </w:p>
    <w:p w14:paraId="1DE1AC43" w14:textId="4BBAB85C" w:rsidR="003B0B1F" w:rsidRPr="003B0B1F" w:rsidRDefault="003B0B1F" w:rsidP="003B0B1F">
      <w:pPr>
        <w:pStyle w:val="Default"/>
        <w:rPr>
          <w:b/>
          <w:bCs/>
          <w:color w:val="4472C4" w:themeColor="accent1"/>
          <w:sz w:val="23"/>
          <w:szCs w:val="23"/>
        </w:rPr>
      </w:pPr>
      <w:r w:rsidRPr="003B0B1F">
        <w:rPr>
          <w:b/>
          <w:bCs/>
          <w:color w:val="4472C4" w:themeColor="accent1"/>
          <w:sz w:val="23"/>
          <w:szCs w:val="23"/>
        </w:rPr>
        <w:t xml:space="preserve">4. SOPIMUKSEN SISÄLTÖ </w:t>
      </w:r>
    </w:p>
    <w:p w14:paraId="553F783A" w14:textId="77777777" w:rsidR="003B0B1F" w:rsidRPr="003B0B1F" w:rsidRDefault="003B0B1F" w:rsidP="003B0B1F">
      <w:pPr>
        <w:pStyle w:val="Default"/>
        <w:rPr>
          <w:color w:val="2F5496" w:themeColor="accent1" w:themeShade="BF"/>
          <w:sz w:val="23"/>
          <w:szCs w:val="23"/>
        </w:rPr>
      </w:pPr>
    </w:p>
    <w:p w14:paraId="759A38FD" w14:textId="7EF42049" w:rsidR="003B0B1F" w:rsidRPr="003B0B1F" w:rsidRDefault="003B0B1F" w:rsidP="003B0B1F">
      <w:pPr>
        <w:pStyle w:val="Default"/>
        <w:rPr>
          <w:b/>
          <w:bCs/>
          <w:color w:val="auto"/>
          <w:sz w:val="22"/>
          <w:szCs w:val="22"/>
        </w:rPr>
      </w:pPr>
      <w:r w:rsidRPr="003B0B1F">
        <w:rPr>
          <w:b/>
          <w:bCs/>
          <w:color w:val="auto"/>
          <w:sz w:val="22"/>
          <w:szCs w:val="22"/>
        </w:rPr>
        <w:t xml:space="preserve">4.1. Kilpailutoiminta </w:t>
      </w:r>
    </w:p>
    <w:p w14:paraId="76877AD7" w14:textId="77777777" w:rsidR="003B0B1F" w:rsidRDefault="003B0B1F" w:rsidP="003B0B1F">
      <w:pPr>
        <w:pStyle w:val="Default"/>
        <w:rPr>
          <w:sz w:val="22"/>
          <w:szCs w:val="22"/>
        </w:rPr>
      </w:pPr>
    </w:p>
    <w:p w14:paraId="38893A05" w14:textId="4F6CD8C0" w:rsidR="003B0B1F" w:rsidRDefault="003B0B1F" w:rsidP="003B0B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4.1.1. Liiton kansainvälisen kilpailutoiminnan perustana on urheilijan SRL:lle ilmoittama kiinnostus osallistua kansainvälisiin kilpailuihin. Tämän perusteella SRL laatii sopimuskautta kattavan kansainvälisen arvokilpailuohjelman sekä nimeää ratsukon sovittuihin kilpailuihin valintakriteereitä noudattaen (ratsukolla tarkoitetaan jäljempänä hevosta/hevosia sekä ratsastajaa/ajajaa/vikeltäjää). </w:t>
      </w:r>
    </w:p>
    <w:p w14:paraId="4AD6DB00" w14:textId="77777777" w:rsidR="003B0B1F" w:rsidRDefault="003B0B1F" w:rsidP="003B0B1F">
      <w:pPr>
        <w:pStyle w:val="Default"/>
        <w:rPr>
          <w:sz w:val="22"/>
          <w:szCs w:val="22"/>
        </w:rPr>
      </w:pPr>
    </w:p>
    <w:p w14:paraId="0383B241" w14:textId="77777777" w:rsidR="003B0B1F" w:rsidRDefault="003B0B1F" w:rsidP="003B0B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Urheilija sitoutuu pitämään muut osapuolet jatkuvasti informoituna oman ja hevosensa/hevostensa kilpailukuntoon vaikuttavista seikoista. Liitolle annetut terveystiedot ovat luottamuksellisia. </w:t>
      </w:r>
    </w:p>
    <w:p w14:paraId="6E5A1252" w14:textId="77777777" w:rsidR="003B0B1F" w:rsidRDefault="003B0B1F" w:rsidP="003B0B1F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Ratsukko joka on nimetty tiettyyn kilpailuun ei ole oikeutettu peruuttamaan osallistumistaan kilpailuun n.s. definitive entryn jälkeen muutoin kuin terveydellisistä tai muista pakottavista syistä. </w:t>
      </w:r>
    </w:p>
    <w:p w14:paraId="107DC229" w14:textId="6C1F677C" w:rsidR="003B0B1F" w:rsidRDefault="003B0B1F" w:rsidP="003B0B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SRL:lla ja kilpailujärjestäjällä on oikeus laskuttaa ratsastajaa aiheutuneista kuluista sekä ns ”handling fee” 100 euroa definitive entryn jälkeen tehdyistä peruutuksista.</w:t>
      </w:r>
    </w:p>
    <w:p w14:paraId="0BD1E92D" w14:textId="77777777" w:rsidR="003B0B1F" w:rsidRDefault="003B0B1F" w:rsidP="003B0B1F">
      <w:pPr>
        <w:pStyle w:val="Default"/>
        <w:rPr>
          <w:sz w:val="22"/>
          <w:szCs w:val="22"/>
        </w:rPr>
      </w:pPr>
    </w:p>
    <w:p w14:paraId="438E67CD" w14:textId="3BC67AC6" w:rsidR="003B0B1F" w:rsidRDefault="003B0B1F" w:rsidP="003B0B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4.1.2. SRL julkaisee kotisivuillaan säännöt menettelylle, jolla ratsukko nimetään kansainvälisiin kilpailutehtäviin (SRL:n valintamenettely edustustehtäviin). Näissä valintakriteereissä ratsukon kilpailutuloksilla on ratkaisevin merkitys. SRL tekee harkinnan jälkeen lopulta valintansa yksin. </w:t>
      </w:r>
    </w:p>
    <w:p w14:paraId="6AF178AB" w14:textId="77777777" w:rsidR="003B0B1F" w:rsidRDefault="003B0B1F" w:rsidP="003B0B1F">
      <w:pPr>
        <w:pStyle w:val="Default"/>
        <w:rPr>
          <w:sz w:val="22"/>
          <w:szCs w:val="22"/>
        </w:rPr>
      </w:pPr>
    </w:p>
    <w:p w14:paraId="4930F332" w14:textId="4CAF284A" w:rsidR="003B0B1F" w:rsidRDefault="003B0B1F" w:rsidP="003B0B1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4.2. Kilpailutoimintaa koskevat erityisehdot </w:t>
      </w:r>
    </w:p>
    <w:p w14:paraId="76A97592" w14:textId="77777777" w:rsidR="003B0B1F" w:rsidRDefault="003B0B1F" w:rsidP="003B0B1F">
      <w:pPr>
        <w:pStyle w:val="Default"/>
        <w:rPr>
          <w:sz w:val="22"/>
          <w:szCs w:val="22"/>
        </w:rPr>
      </w:pPr>
    </w:p>
    <w:p w14:paraId="75EEA931" w14:textId="77777777" w:rsidR="003B0B1F" w:rsidRDefault="003B0B1F" w:rsidP="003B0B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4.2.1. Kilpailukutsut </w:t>
      </w:r>
    </w:p>
    <w:p w14:paraId="5FDDA972" w14:textId="5E10684F" w:rsidR="003B0B1F" w:rsidRDefault="003B0B1F" w:rsidP="003B0B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SRL pyytää kutsut kilpailuohjelman edellyttämiin kansainvälisiin kilpailuihin sekä tiedottaa muistakin kilpailumahdollisuuksista urheilijalle. SRL vastaa Suomea edustavan ratsukon ilmoittamisesta kansainvälisiin kilpailuihin. </w:t>
      </w:r>
    </w:p>
    <w:p w14:paraId="367E8BB9" w14:textId="77777777" w:rsidR="003B0B1F" w:rsidRDefault="003B0B1F" w:rsidP="003B0B1F">
      <w:pPr>
        <w:pStyle w:val="Default"/>
        <w:rPr>
          <w:sz w:val="22"/>
          <w:szCs w:val="22"/>
        </w:rPr>
      </w:pPr>
    </w:p>
    <w:p w14:paraId="55BA62F0" w14:textId="77777777" w:rsidR="003B0B1F" w:rsidRDefault="003B0B1F" w:rsidP="003B0B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4.2.2. Valinnat </w:t>
      </w:r>
    </w:p>
    <w:p w14:paraId="6A7279EF" w14:textId="77777777" w:rsidR="003B0B1F" w:rsidRDefault="003B0B1F" w:rsidP="003B0B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SRL:n maajoukkuejohto tai valintakomitea nimeää ratsukon valmennusleireille ja kansainvälisiin kilpailuihin. </w:t>
      </w:r>
    </w:p>
    <w:p w14:paraId="44BCC37B" w14:textId="08C85832" w:rsidR="003B0B1F" w:rsidRDefault="003B0B1F" w:rsidP="003B0B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Ratsukko</w:t>
      </w:r>
      <w:r w:rsidR="00415A31">
        <w:rPr>
          <w:sz w:val="22"/>
          <w:szCs w:val="22"/>
        </w:rPr>
        <w:t>,</w:t>
      </w:r>
      <w:r>
        <w:rPr>
          <w:sz w:val="22"/>
          <w:szCs w:val="22"/>
        </w:rPr>
        <w:t xml:space="preserve"> joka on estynyt osallistumaan SRL:n valmennusleirille tai ratsukolle nimettyyn kilpailuun, sitoutuu ilmoittamaan esteestä ja sen luonteesta heti esteen ilmaannuttua SRL:n maajoukkuejohdolle. </w:t>
      </w:r>
    </w:p>
    <w:p w14:paraId="657EF73C" w14:textId="77777777" w:rsidR="003B0B1F" w:rsidRDefault="003B0B1F" w:rsidP="003B0B1F">
      <w:pPr>
        <w:pStyle w:val="Default"/>
        <w:rPr>
          <w:sz w:val="22"/>
          <w:szCs w:val="22"/>
        </w:rPr>
      </w:pPr>
    </w:p>
    <w:p w14:paraId="18A4109D" w14:textId="77777777" w:rsidR="003B0B1F" w:rsidRDefault="003B0B1F" w:rsidP="003B0B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4.2.3. Tulostiedotus </w:t>
      </w:r>
    </w:p>
    <w:p w14:paraId="691E2316" w14:textId="52DF9A34" w:rsidR="003B0B1F" w:rsidRDefault="003B0B1F" w:rsidP="003B0B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Joukkueenjohtaja, tai ellei sellaista ole nimetty, urheilija itse sitoutuu lähettämään viralliset kansainväliset kilpailutulokset SRL:n tiedottajalle mahdollisimman pian luokan jälkeen. </w:t>
      </w:r>
    </w:p>
    <w:p w14:paraId="672B9BD3" w14:textId="77777777" w:rsidR="003B0B1F" w:rsidRDefault="003B0B1F" w:rsidP="003B0B1F">
      <w:pPr>
        <w:pStyle w:val="Default"/>
        <w:rPr>
          <w:sz w:val="22"/>
          <w:szCs w:val="22"/>
        </w:rPr>
      </w:pPr>
    </w:p>
    <w:p w14:paraId="4434EAD8" w14:textId="77777777" w:rsidR="003B0B1F" w:rsidRDefault="003B0B1F" w:rsidP="003B0B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4.2.4. Valmennus </w:t>
      </w:r>
    </w:p>
    <w:p w14:paraId="600989AD" w14:textId="776A0DC4" w:rsidR="003B0B1F" w:rsidRDefault="003B0B1F" w:rsidP="003B0B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Urheilijan tulee sopimuskauden alussa ilmoittaa, haluaako hän osallistua SRL:n järjestämille valmennusleireille. Urheilija sitoutuu osallistumaan niille valmennus- ja viimeistelyleireille, joille hänet on nimetty. Muun valmentautumisen urheilija hoitaa maajoukkuejohdon kanssa sovittavalla tavalla. </w:t>
      </w:r>
    </w:p>
    <w:p w14:paraId="6C8F1543" w14:textId="77777777" w:rsidR="003B0B1F" w:rsidRDefault="003B0B1F" w:rsidP="003B0B1F">
      <w:pPr>
        <w:pStyle w:val="Default"/>
        <w:rPr>
          <w:sz w:val="22"/>
          <w:szCs w:val="22"/>
        </w:rPr>
      </w:pPr>
    </w:p>
    <w:p w14:paraId="68F39D98" w14:textId="77777777" w:rsidR="003B0B1F" w:rsidRDefault="003B0B1F" w:rsidP="003B0B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4.2.5. Varallaolo </w:t>
      </w:r>
    </w:p>
    <w:p w14:paraId="64F1B1B3" w14:textId="482F930A" w:rsidR="003B0B1F" w:rsidRDefault="003B0B1F" w:rsidP="003B0B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Varalle nimetty ratsukko sitoutuu olemaan valmistautunut kilpailuun tai valmennusleirille lähtöön maajoukkuejohdon kanssa sovitulla tavalla. SRL sitoutuu pitämään varalla olevaa ratsukkoa jatkuvasti informoituna ja ajan tasalla järjestelyistä, varallaolosta ja sen muutoksista. </w:t>
      </w:r>
    </w:p>
    <w:p w14:paraId="6428CF75" w14:textId="77777777" w:rsidR="003B0B1F" w:rsidRDefault="003B0B1F" w:rsidP="003B0B1F">
      <w:pPr>
        <w:pStyle w:val="Default"/>
        <w:rPr>
          <w:sz w:val="22"/>
          <w:szCs w:val="22"/>
        </w:rPr>
      </w:pPr>
    </w:p>
    <w:p w14:paraId="273B05EF" w14:textId="77777777" w:rsidR="003B0B1F" w:rsidRDefault="003B0B1F" w:rsidP="003B0B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4.2.6. Terveys ja eläinlääkäritarkastus </w:t>
      </w:r>
    </w:p>
    <w:p w14:paraId="4A863A93" w14:textId="12ED9B18" w:rsidR="003B0B1F" w:rsidRDefault="003B0B1F" w:rsidP="003B0B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Mikäli urheilija tai hevonen loukkaantuu tai sairastuu sopimuskauden aikana, on urheilijan ilmoitettava siitä välittömästi liiton maajoukkuejohdolle. Liitolle annetut terveystiedot ovat luottamuksellisia. SRL:lla on omalla kustannuksellaan oikeus suorituttaa pätevän hevosiin erikoistuneen eläinlääkärin toimesta sellaisen hevosen tarkastus, joka on SRL:n toimesta ilmoitettu kansainväliseen kilpailuun. </w:t>
      </w:r>
    </w:p>
    <w:p w14:paraId="2E36BB03" w14:textId="77777777" w:rsidR="003B0B1F" w:rsidRDefault="003B0B1F" w:rsidP="003B0B1F">
      <w:pPr>
        <w:pStyle w:val="Default"/>
        <w:rPr>
          <w:sz w:val="22"/>
          <w:szCs w:val="22"/>
        </w:rPr>
      </w:pPr>
    </w:p>
    <w:p w14:paraId="1A81FD96" w14:textId="04B12E85" w:rsidR="003B0B1F" w:rsidRDefault="003B0B1F" w:rsidP="003B0B1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4.3. Kulukorvaukset ja palkkio </w:t>
      </w:r>
    </w:p>
    <w:p w14:paraId="1C526249" w14:textId="77777777" w:rsidR="003B0B1F" w:rsidRDefault="003B0B1F" w:rsidP="003B0B1F">
      <w:pPr>
        <w:pStyle w:val="Default"/>
        <w:rPr>
          <w:sz w:val="22"/>
          <w:szCs w:val="22"/>
        </w:rPr>
      </w:pPr>
    </w:p>
    <w:p w14:paraId="39A86377" w14:textId="45D8B1ED" w:rsidR="003B0B1F" w:rsidRDefault="003B0B1F" w:rsidP="003B0B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SRL suorittaa urheilijalle etukäteen sovittua kulukorvausta erikseen sovituista valmennusleireistä ja kilpailumatkoista. Maajoukkuejohto tiedottaa kunkin leirin/kilpailun korvausperiaatteesta kyseisen leirikutsun/kilpailun ilmoittautumisen yhteydessä. Urheilijan tulee toimittaa kulukorvauslaskelman tositteineen liittoon 14 vrk:n kuluessa tapahtumasta. </w:t>
      </w:r>
    </w:p>
    <w:p w14:paraId="0BFCA7CC" w14:textId="46DA1A98" w:rsidR="003B0B1F" w:rsidRDefault="003B0B1F" w:rsidP="003B0B1F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>Urheilijapalkkioita ei makseta.</w:t>
      </w:r>
      <w:r>
        <w:rPr>
          <w:sz w:val="22"/>
          <w:szCs w:val="22"/>
        </w:rPr>
        <w:br/>
        <w:t xml:space="preserve"> </w:t>
      </w:r>
    </w:p>
    <w:p w14:paraId="76BDEF3C" w14:textId="431227E0" w:rsidR="003B0B1F" w:rsidRDefault="003B0B1F" w:rsidP="003B0B1F">
      <w:pPr>
        <w:pStyle w:val="Default"/>
        <w:rPr>
          <w:sz w:val="23"/>
          <w:szCs w:val="23"/>
        </w:rPr>
      </w:pPr>
      <w:r w:rsidRPr="003B0B1F">
        <w:rPr>
          <w:b/>
          <w:bCs/>
          <w:color w:val="4472C4" w:themeColor="accent1"/>
          <w:sz w:val="23"/>
          <w:szCs w:val="23"/>
        </w:rPr>
        <w:t xml:space="preserve">5. RATSASTAJAN INFORMOINTIVELVOLLISUUS OMILLE SIDOSRYHMILLEEN </w:t>
      </w:r>
      <w:r>
        <w:rPr>
          <w:b/>
          <w:bCs/>
          <w:sz w:val="23"/>
          <w:szCs w:val="23"/>
        </w:rPr>
        <w:br/>
      </w:r>
    </w:p>
    <w:p w14:paraId="6F8FBE7D" w14:textId="77777777" w:rsidR="003B0B1F" w:rsidRDefault="003B0B1F" w:rsidP="003B0B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Ratsastaja on velvollinen informoimaan omille sidosryhmilleen (hevosenomistajat, henkilökohtaiset </w:t>
      </w:r>
    </w:p>
    <w:p w14:paraId="73A5CE76" w14:textId="4DF76140" w:rsidR="003B0B1F" w:rsidRDefault="003B0B1F" w:rsidP="003B0B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valmentajat, huoltajat, työnantajat…) tämän sopimuksen sisällöstä ja velvoitteista. Ratsastaja on velvollinen informoimaan SRL:oa henkilökohtaisten sidosryhmiensä mahdollisesti asettamista rajoitteista tämän sopimuksen sitomiin ehtoihin ja/tai kilpailutoimintaan </w:t>
      </w:r>
      <w:r>
        <w:rPr>
          <w:sz w:val="22"/>
          <w:szCs w:val="22"/>
        </w:rPr>
        <w:br/>
      </w:r>
    </w:p>
    <w:p w14:paraId="3AEE6D51" w14:textId="2A9099AA" w:rsidR="003B0B1F" w:rsidRDefault="003B0B1F" w:rsidP="003B0B1F">
      <w:pPr>
        <w:pStyle w:val="Default"/>
        <w:rPr>
          <w:sz w:val="23"/>
          <w:szCs w:val="23"/>
        </w:rPr>
      </w:pPr>
      <w:r w:rsidRPr="003B0B1F">
        <w:rPr>
          <w:b/>
          <w:bCs/>
          <w:color w:val="4472C4" w:themeColor="accent1"/>
          <w:sz w:val="23"/>
          <w:szCs w:val="23"/>
        </w:rPr>
        <w:t xml:space="preserve">6. SOPIMUKSEN PURKAMINEN </w:t>
      </w:r>
      <w:r>
        <w:rPr>
          <w:b/>
          <w:bCs/>
          <w:sz w:val="23"/>
          <w:szCs w:val="23"/>
        </w:rPr>
        <w:br/>
      </w:r>
    </w:p>
    <w:p w14:paraId="21AF6875" w14:textId="6A38F9CD" w:rsidR="003B0B1F" w:rsidRDefault="003B0B1F" w:rsidP="003B0B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Mikäli tämän sopimuksen osapuolena oleva urheilija tahallisesti ja olennaisessa asiassa rikkoo tämän sopimuksen määräyksiä tai syyllistyy muuhun sellaiseen epäurheilijamaiseen käytökseen, josta liitto on määrännyt kurinpitoseuraamuksen, SRL:lla on oikeus yksipuolisesti purkaa tämä sopimus päättymään välittömästi. Mikäli urheilijan havaitaan käyttäneen kiellettyjä dopingaineita tai antaneen niitä hevoselleen tai mikäli urheilija kieltäytyy dopingtesteistä, on SRL:lla oikeus purkaa tämä sopimus välittömästi.</w:t>
      </w:r>
      <w:r w:rsidR="008B0ED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Erimielisyyksiin ja sopimuksen purkamiseen liittyvissä asioissa on aina ennen ratkaisua kuultava vastapuolta ja muita tämän sopimuksen osapuolia. </w:t>
      </w:r>
      <w:r>
        <w:rPr>
          <w:sz w:val="22"/>
          <w:szCs w:val="22"/>
        </w:rPr>
        <w:br/>
      </w:r>
    </w:p>
    <w:p w14:paraId="614720D3" w14:textId="0863C7B5" w:rsidR="003B0B1F" w:rsidRPr="003B0B1F" w:rsidRDefault="003B0B1F" w:rsidP="003B0B1F">
      <w:pPr>
        <w:pStyle w:val="Default"/>
        <w:rPr>
          <w:color w:val="4472C4" w:themeColor="accent1"/>
          <w:sz w:val="23"/>
          <w:szCs w:val="23"/>
        </w:rPr>
      </w:pPr>
      <w:r w:rsidRPr="003B0B1F">
        <w:rPr>
          <w:b/>
          <w:bCs/>
          <w:color w:val="4472C4" w:themeColor="accent1"/>
          <w:sz w:val="23"/>
          <w:szCs w:val="23"/>
        </w:rPr>
        <w:t xml:space="preserve">7. SOPIMUKSEN VOIMAAN ASTUMINEN </w:t>
      </w:r>
      <w:r w:rsidRPr="003B0B1F">
        <w:rPr>
          <w:b/>
          <w:bCs/>
          <w:color w:val="4472C4" w:themeColor="accent1"/>
          <w:sz w:val="23"/>
          <w:szCs w:val="23"/>
        </w:rPr>
        <w:br/>
      </w:r>
    </w:p>
    <w:p w14:paraId="39E01FDE" w14:textId="3E86A998" w:rsidR="00B3672B" w:rsidRPr="008B0EDA" w:rsidRDefault="003B0B1F" w:rsidP="00CD4C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Kansainvälisien kilpailuluvan lunastaminen sitouttaa urheilijan tämän sopimuksen ehtoihin ilman eri allekirjoitusta. </w:t>
      </w:r>
      <w:r w:rsidRPr="00CD4CBF">
        <w:rPr>
          <w:sz w:val="22"/>
          <w:szCs w:val="22"/>
        </w:rPr>
        <w:t>Tämän sopimuksen julkaiseminen SRL:n internetsivulla sitouttaa SRL:n tämän sopimuksen ehtoihin ilman erillistä allekirjoitusta.</w:t>
      </w:r>
    </w:p>
    <w:p w14:paraId="5D006985" w14:textId="6E183B3B" w:rsidR="004A198E" w:rsidRPr="00612529" w:rsidRDefault="004A198E" w:rsidP="00B3672B"/>
    <w:sectPr w:rsidR="004A198E" w:rsidRPr="00612529" w:rsidSect="000A69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55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4EF4F" w14:textId="77777777" w:rsidR="00EA5C8A" w:rsidRDefault="00EA5C8A" w:rsidP="00A91010">
      <w:pPr>
        <w:spacing w:after="0" w:line="240" w:lineRule="auto"/>
      </w:pPr>
      <w:r>
        <w:separator/>
      </w:r>
    </w:p>
  </w:endnote>
  <w:endnote w:type="continuationSeparator" w:id="0">
    <w:p w14:paraId="59085922" w14:textId="77777777" w:rsidR="00EA5C8A" w:rsidRDefault="00EA5C8A" w:rsidP="00A9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68889" w14:textId="77777777" w:rsidR="006B0CDB" w:rsidRDefault="006B0CD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D6B60" w14:textId="77777777" w:rsidR="006B0CDB" w:rsidRDefault="006B0CD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28EA6" w14:textId="77777777" w:rsidR="006B0CDB" w:rsidRDefault="006B0CD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8AED7" w14:textId="77777777" w:rsidR="00EA5C8A" w:rsidRDefault="00EA5C8A" w:rsidP="00A91010">
      <w:pPr>
        <w:spacing w:after="0" w:line="240" w:lineRule="auto"/>
      </w:pPr>
      <w:r>
        <w:separator/>
      </w:r>
    </w:p>
  </w:footnote>
  <w:footnote w:type="continuationSeparator" w:id="0">
    <w:p w14:paraId="54D98EBD" w14:textId="77777777" w:rsidR="00EA5C8A" w:rsidRDefault="00EA5C8A" w:rsidP="00A91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9510A" w14:textId="77777777" w:rsidR="006B0CDB" w:rsidRDefault="006B0CD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BF8C4" w14:textId="77777777" w:rsidR="00A91010" w:rsidRDefault="00A91010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450BF8C5" wp14:editId="3DB464E5">
          <wp:simplePos x="0" y="0"/>
          <wp:positionH relativeFrom="page">
            <wp:posOffset>12433</wp:posOffset>
          </wp:positionH>
          <wp:positionV relativeFrom="paragraph">
            <wp:posOffset>-113016</wp:posOffset>
          </wp:positionV>
          <wp:extent cx="7536307" cy="10664825"/>
          <wp:effectExtent l="0" t="0" r="0" b="317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307" cy="1066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5ACC4" w14:textId="77777777" w:rsidR="006B0CDB" w:rsidRDefault="006B0CD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64551"/>
    <w:multiLevelType w:val="hybridMultilevel"/>
    <w:tmpl w:val="D3F61F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cVX2DUN562iFf3NNEB/8Z90PUKBU5hsbJ1RsfESLvmENM2XFozGOd8CznadCV6qihzdH1uXGDuQd6BEczKrjQ==" w:salt="bQeQVOpWpP7K0VoFSNU2o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010"/>
    <w:rsid w:val="000A37DA"/>
    <w:rsid w:val="000A696C"/>
    <w:rsid w:val="001A7189"/>
    <w:rsid w:val="001C1182"/>
    <w:rsid w:val="001E3A04"/>
    <w:rsid w:val="002F4335"/>
    <w:rsid w:val="003536DD"/>
    <w:rsid w:val="003B0B1F"/>
    <w:rsid w:val="004003D3"/>
    <w:rsid w:val="00415A31"/>
    <w:rsid w:val="004435B9"/>
    <w:rsid w:val="004A198E"/>
    <w:rsid w:val="004D32BA"/>
    <w:rsid w:val="0055547B"/>
    <w:rsid w:val="00565A8D"/>
    <w:rsid w:val="00612529"/>
    <w:rsid w:val="006B0CDB"/>
    <w:rsid w:val="007B3C16"/>
    <w:rsid w:val="007F1B53"/>
    <w:rsid w:val="00823D89"/>
    <w:rsid w:val="00863830"/>
    <w:rsid w:val="008810C2"/>
    <w:rsid w:val="008B0EDA"/>
    <w:rsid w:val="008F44DD"/>
    <w:rsid w:val="00945F07"/>
    <w:rsid w:val="00961513"/>
    <w:rsid w:val="009A274C"/>
    <w:rsid w:val="00A6663D"/>
    <w:rsid w:val="00A91010"/>
    <w:rsid w:val="00AA6E68"/>
    <w:rsid w:val="00B06BC4"/>
    <w:rsid w:val="00B15195"/>
    <w:rsid w:val="00B268A2"/>
    <w:rsid w:val="00B3613B"/>
    <w:rsid w:val="00B3672B"/>
    <w:rsid w:val="00B400C6"/>
    <w:rsid w:val="00B5696A"/>
    <w:rsid w:val="00C519E2"/>
    <w:rsid w:val="00CB6713"/>
    <w:rsid w:val="00CD4CBF"/>
    <w:rsid w:val="00D25822"/>
    <w:rsid w:val="00E51CB6"/>
    <w:rsid w:val="00EA5C8A"/>
    <w:rsid w:val="00F42050"/>
    <w:rsid w:val="00FC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BF8BF"/>
  <w15:chartTrackingRefBased/>
  <w15:docId w15:val="{83C0DEDC-BE35-42CB-9D27-973C0C74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B67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9101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YltunnisteChar">
    <w:name w:val="Ylätunniste Char"/>
    <w:basedOn w:val="Kappaleenoletusfontti"/>
    <w:link w:val="Yltunniste"/>
    <w:uiPriority w:val="99"/>
    <w:rsid w:val="00A91010"/>
  </w:style>
  <w:style w:type="paragraph" w:styleId="Alatunniste">
    <w:name w:val="footer"/>
    <w:basedOn w:val="Normaali"/>
    <w:link w:val="AlatunnisteChar"/>
    <w:uiPriority w:val="99"/>
    <w:unhideWhenUsed/>
    <w:rsid w:val="00A910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91010"/>
  </w:style>
  <w:style w:type="character" w:styleId="Hyperlinkki">
    <w:name w:val="Hyperlink"/>
    <w:basedOn w:val="Kappaleenoletusfontti"/>
    <w:uiPriority w:val="99"/>
    <w:unhideWhenUsed/>
    <w:rsid w:val="004A198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A198E"/>
    <w:rPr>
      <w:color w:val="808080"/>
      <w:shd w:val="clear" w:color="auto" w:fill="E6E6E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43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435B9"/>
    <w:rPr>
      <w:rFonts w:ascii="Segoe UI" w:eastAsia="Calibr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B3672B"/>
    <w:pPr>
      <w:spacing w:after="0" w:line="240" w:lineRule="auto"/>
      <w:ind w:left="720"/>
    </w:pPr>
    <w:rPr>
      <w:rFonts w:eastAsiaTheme="minorHAnsi" w:cs="Calibri"/>
    </w:rPr>
  </w:style>
  <w:style w:type="paragraph" w:customStyle="1" w:styleId="Default">
    <w:name w:val="Default"/>
    <w:rsid w:val="003B0B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D25822"/>
    <w:rPr>
      <w:color w:val="808080"/>
    </w:rPr>
  </w:style>
  <w:style w:type="character" w:customStyle="1" w:styleId="Tyyli1">
    <w:name w:val="Tyyli1"/>
    <w:basedOn w:val="Kappaleenoletusfontti"/>
    <w:uiPriority w:val="1"/>
    <w:rsid w:val="008810C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C6A9B5E4A974DED9EBA5789E476BB5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D3D5B7-8759-47BE-A1A9-9587B9D503F5}"/>
      </w:docPartPr>
      <w:docPartBody>
        <w:p w:rsidR="00000000" w:rsidRDefault="00B33007" w:rsidP="00B33007">
          <w:pPr>
            <w:pStyle w:val="9C6A9B5E4A974DED9EBA5789E476BB52"/>
          </w:pPr>
          <w:r w:rsidRPr="00F869A5">
            <w:rPr>
              <w:rStyle w:val="Paikkamerkkiteksti"/>
            </w:rPr>
            <w:t>Kirjoita päivämäärä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54"/>
    <w:rsid w:val="00085F54"/>
    <w:rsid w:val="004F1254"/>
    <w:rsid w:val="00780712"/>
    <w:rsid w:val="00B3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B33007"/>
    <w:rPr>
      <w:color w:val="808080"/>
    </w:rPr>
  </w:style>
  <w:style w:type="paragraph" w:customStyle="1" w:styleId="9C6A9B5E4A974DED9EBA5789E476BB52">
    <w:name w:val="9C6A9B5E4A974DED9EBA5789E476BB52"/>
    <w:rsid w:val="00B3300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36BDCE7A503E3419ACEE53EB9F9892A" ma:contentTypeVersion="14" ma:contentTypeDescription="Luo uusi asiakirja." ma:contentTypeScope="" ma:versionID="035c32ea7f5b08d5077cae25d06ff9c1">
  <xsd:schema xmlns:xsd="http://www.w3.org/2001/XMLSchema" xmlns:xs="http://www.w3.org/2001/XMLSchema" xmlns:p="http://schemas.microsoft.com/office/2006/metadata/properties" xmlns:ns2="86410774-5512-4ff5-80ac-d9b12b37a05a" xmlns:ns3="40b868c1-7899-4e3a-a680-7b130e8f3f49" targetNamespace="http://schemas.microsoft.com/office/2006/metadata/properties" ma:root="true" ma:fieldsID="23d7d53ca6598feb5e228323bbe04615" ns2:_="" ns3:_="">
    <xsd:import namespace="86410774-5512-4ff5-80ac-d9b12b37a05a"/>
    <xsd:import namespace="40b868c1-7899-4e3a-a680-7b130e8f3f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10774-5512-4ff5-80ac-d9b12b37a0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868c1-7899-4e3a-a680-7b130e8f3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C34B54-2EBF-419A-BDA7-744603047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8D719-5DDF-4F0D-8F2A-65D796D093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B55666-A584-4B6F-B9B1-DF1C4DD7A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10774-5512-4ff5-80ac-d9b12b37a05a"/>
    <ds:schemaRef ds:uri="40b868c1-7899-4e3a-a680-7b130e8f3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692</Words>
  <Characters>5612</Characters>
  <Application>Microsoft Office Word</Application>
  <DocSecurity>8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dc:description/>
  <cp:lastModifiedBy>Salli Saarela</cp:lastModifiedBy>
  <cp:revision>25</cp:revision>
  <cp:lastPrinted>2021-03-29T12:42:00Z</cp:lastPrinted>
  <dcterms:created xsi:type="dcterms:W3CDTF">2018-07-11T11:58:00Z</dcterms:created>
  <dcterms:modified xsi:type="dcterms:W3CDTF">2021-03-29T12:57:00Z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0x010100336BDCE7A503E3419ACEE53EB9F9892A</vt:lpwstr>
  </property>
</Properties>
</file>